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E5B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更新类文件位置</w:t>
      </w:r>
    </w:p>
    <w:p w14:paraId="093E5D91">
      <w:pPr>
        <w:rPr>
          <w:rFonts w:hint="eastAsia"/>
        </w:rPr>
      </w:pPr>
      <w:r>
        <w:rPr>
          <w:rFonts w:hint="eastAsia"/>
        </w:rPr>
        <w:t>jeecms-componet\src\main\java\com\jeecms\config</w:t>
      </w:r>
    </w:p>
    <w:p w14:paraId="0EC0221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C606BA"/>
    <w:rsid w:val="4A02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2025-01-08T03:36:06Z</dcterms:created>
  <dc:creator>Administrator</dc:creator>
  <cp:lastModifiedBy>tom</cp:lastModifiedBy>
  <dcterms:modified xsi:type="dcterms:W3CDTF">2025-01-08T03:36:22Z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eyJoZGlkIjoiZmE5ZjVkNWMwNGZhMzhlYzQyY2ZhMWJiNTM3MTZkYmQiLCJ1c2VySWQiOiI1MDI1ODE2MjUifQ==</vt:lpwstr>
  </property>
  <property fmtid="{D5CDD505-2E9C-101B-9397-08002B2CF9AE}" pid="4" name="ICV">
    <vt:lpwstr>BD4D7E59622B4B69A432B5A822E6C6BC_12</vt:lpwstr>
  </property>
</Properties>
</file>